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993307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gramStart"/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proofErr w:type="gram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394A2E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42" w:rsidRPr="00394A2E" w:rsidRDefault="00993307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394A2E">
        <w:rPr>
          <w:rFonts w:ascii="Times New Roman" w:hAnsi="Times New Roman" w:cs="Times New Roman"/>
          <w:sz w:val="24"/>
          <w:szCs w:val="24"/>
        </w:rPr>
        <w:t xml:space="preserve">Глава  Каракульского </w:t>
      </w:r>
      <w:r w:rsidR="00A71142" w:rsidRPr="00394A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458E4" w:rsidRPr="00394A2E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993307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394A2E">
        <w:rPr>
          <w:rFonts w:ascii="Times New Roman" w:hAnsi="Times New Roman" w:cs="Times New Roman"/>
          <w:sz w:val="24"/>
          <w:szCs w:val="24"/>
        </w:rPr>
        <w:t>_______________</w:t>
      </w:r>
      <w:r w:rsidR="00394A2E">
        <w:rPr>
          <w:rFonts w:ascii="Times New Roman" w:hAnsi="Times New Roman" w:cs="Times New Roman"/>
          <w:sz w:val="24"/>
          <w:szCs w:val="24"/>
        </w:rPr>
        <w:t xml:space="preserve">  </w:t>
      </w:r>
      <w:r w:rsidRPr="00394A2E">
        <w:rPr>
          <w:rFonts w:ascii="Times New Roman" w:hAnsi="Times New Roman" w:cs="Times New Roman"/>
          <w:sz w:val="24"/>
          <w:szCs w:val="24"/>
        </w:rPr>
        <w:t>Г.В.Тишанькина</w:t>
      </w:r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993307">
        <w:rPr>
          <w:rFonts w:ascii="Times New Roman" w:hAnsi="Times New Roman" w:cs="Times New Roman"/>
          <w:sz w:val="24"/>
          <w:szCs w:val="24"/>
        </w:rPr>
        <w:t>31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EF7CD5">
        <w:rPr>
          <w:rFonts w:ascii="Times New Roman" w:hAnsi="Times New Roman" w:cs="Times New Roman"/>
          <w:sz w:val="24"/>
          <w:szCs w:val="24"/>
        </w:rPr>
        <w:t>августа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2F745F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EF7CD5" w:rsidRDefault="00A71142" w:rsidP="00EF7CD5">
      <w:pPr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r w:rsidR="00993307" w:rsidRPr="00E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Октябрьского муниципального района Челябинской области в соответствии с </w:t>
      </w:r>
      <w:r w:rsidR="00EF7CD5" w:rsidRPr="00EF7CD5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EF7CD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F7CD5" w:rsidRPr="00EF7CD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</w:t>
      </w:r>
      <w:r w:rsidR="00EF7CD5" w:rsidRPr="007D046A">
        <w:rPr>
          <w:rFonts w:ascii="Times New Roman" w:eastAsia="Times New Roman" w:hAnsi="Times New Roman" w:cs="Times New Roman"/>
          <w:sz w:val="24"/>
          <w:szCs w:val="24"/>
        </w:rPr>
        <w:t xml:space="preserve">убсидий </w:t>
      </w:r>
      <w:r w:rsidR="007D046A" w:rsidRPr="007D046A">
        <w:rPr>
          <w:rFonts w:ascii="Times New Roman" w:eastAsia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теплоснабжения, водоснабжения находящихся в муниципальной собственности Каракульского сельского поселения, в том числе в рамках подготовки к осенне-зимнему периоду</w:t>
      </w:r>
      <w:r w:rsidRPr="007D0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Совета депутатов </w:t>
      </w:r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r w:rsidR="00993307"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>от</w:t>
      </w:r>
      <w:r w:rsidRPr="00EF7CD5">
        <w:rPr>
          <w:rFonts w:ascii="Times New Roman" w:hAnsi="Times New Roman" w:cs="Times New Roman"/>
          <w:sz w:val="24"/>
          <w:szCs w:val="24"/>
        </w:rPr>
        <w:t xml:space="preserve"> «</w:t>
      </w:r>
      <w:r w:rsidR="00993307">
        <w:rPr>
          <w:rFonts w:ascii="Times New Roman" w:hAnsi="Times New Roman" w:cs="Times New Roman"/>
          <w:sz w:val="24"/>
          <w:szCs w:val="24"/>
        </w:rPr>
        <w:t>29</w:t>
      </w:r>
      <w:r w:rsidRPr="00EF7CD5">
        <w:rPr>
          <w:rFonts w:ascii="Times New Roman" w:hAnsi="Times New Roman" w:cs="Times New Roman"/>
          <w:sz w:val="24"/>
          <w:szCs w:val="24"/>
        </w:rPr>
        <w:t xml:space="preserve">» </w:t>
      </w:r>
      <w:r w:rsidR="00993307">
        <w:rPr>
          <w:rFonts w:ascii="Times New Roman" w:hAnsi="Times New Roman" w:cs="Times New Roman"/>
          <w:sz w:val="24"/>
          <w:szCs w:val="24"/>
        </w:rPr>
        <w:t>августа 2022 года</w:t>
      </w:r>
      <w:proofErr w:type="gramEnd"/>
      <w:r w:rsidRPr="00EF7CD5">
        <w:rPr>
          <w:rFonts w:ascii="Times New Roman" w:hAnsi="Times New Roman" w:cs="Times New Roman"/>
          <w:sz w:val="24"/>
          <w:szCs w:val="24"/>
        </w:rPr>
        <w:t xml:space="preserve">  № </w:t>
      </w:r>
      <w:r w:rsidR="00EF7CD5" w:rsidRPr="00EF7CD5">
        <w:rPr>
          <w:rFonts w:ascii="Times New Roman" w:hAnsi="Times New Roman" w:cs="Times New Roman"/>
          <w:sz w:val="24"/>
          <w:szCs w:val="24"/>
        </w:rPr>
        <w:t>8</w:t>
      </w:r>
      <w:r w:rsidR="00993307">
        <w:rPr>
          <w:rFonts w:ascii="Times New Roman" w:hAnsi="Times New Roman" w:cs="Times New Roman"/>
          <w:sz w:val="24"/>
          <w:szCs w:val="24"/>
        </w:rPr>
        <w:t>6</w:t>
      </w:r>
      <w:r w:rsidRPr="00EF7CD5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EF7CD5">
        <w:rPr>
          <w:rFonts w:ascii="Times New Roman" w:eastAsia="Times New Roman" w:hAnsi="Times New Roman" w:cs="Times New Roman"/>
          <w:sz w:val="24"/>
          <w:szCs w:val="24"/>
        </w:rPr>
        <w:t xml:space="preserve">, объявляет отбор заявок от </w:t>
      </w:r>
      <w:r w:rsidRPr="00EF7CD5">
        <w:rPr>
          <w:rFonts w:ascii="Times New Roman" w:hAnsi="Times New Roman" w:cs="Times New Roman"/>
          <w:sz w:val="24"/>
          <w:szCs w:val="24"/>
        </w:rPr>
        <w:t>организаци</w:t>
      </w:r>
      <w:r w:rsidR="006E2905" w:rsidRPr="00EF7CD5">
        <w:rPr>
          <w:rFonts w:ascii="Times New Roman" w:hAnsi="Times New Roman" w:cs="Times New Roman"/>
          <w:sz w:val="24"/>
          <w:szCs w:val="24"/>
        </w:rPr>
        <w:t xml:space="preserve">й </w:t>
      </w:r>
      <w:r w:rsidRPr="00EF7CD5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субсидий из бюджета </w:t>
      </w:r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r w:rsidR="00993307"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7161F9" w:rsidRPr="007161F9" w:rsidRDefault="00A71142" w:rsidP="0071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93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3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93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993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сентября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="00993307">
        <w:rPr>
          <w:rFonts w:ascii="Times New Roman" w:hAnsi="Times New Roman" w:cs="Times New Roman"/>
          <w:sz w:val="24"/>
          <w:szCs w:val="24"/>
        </w:rPr>
        <w:t>457174</w:t>
      </w:r>
      <w:r w:rsidRPr="006E2905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93307">
        <w:rPr>
          <w:rFonts w:ascii="Times New Roman" w:hAnsi="Times New Roman" w:cs="Times New Roman"/>
          <w:sz w:val="24"/>
          <w:szCs w:val="24"/>
        </w:rPr>
        <w:t>Каракульское</w:t>
      </w:r>
      <w:proofErr w:type="gramEnd"/>
      <w:r w:rsidR="00993307"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r w:rsidR="007D046A">
        <w:rPr>
          <w:rFonts w:ascii="Times New Roman" w:hAnsi="Times New Roman" w:cs="Times New Roman"/>
          <w:sz w:val="24"/>
          <w:szCs w:val="24"/>
        </w:rPr>
        <w:t xml:space="preserve">д. </w:t>
      </w:r>
      <w:r w:rsidR="00993307">
        <w:rPr>
          <w:rFonts w:ascii="Times New Roman" w:hAnsi="Times New Roman" w:cs="Times New Roman"/>
          <w:sz w:val="24"/>
          <w:szCs w:val="24"/>
        </w:rPr>
        <w:t>21</w:t>
      </w:r>
      <w:r w:rsidR="007D046A">
        <w:rPr>
          <w:rFonts w:ascii="Times New Roman" w:hAnsi="Times New Roman" w:cs="Times New Roman"/>
          <w:sz w:val="24"/>
          <w:szCs w:val="24"/>
        </w:rPr>
        <w:t>,</w:t>
      </w:r>
      <w:r w:rsidRPr="006E2905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="007D046A">
        <w:rPr>
          <w:rFonts w:ascii="Times New Roman" w:hAnsi="Times New Roman" w:cs="Times New Roman"/>
          <w:sz w:val="24"/>
          <w:szCs w:val="24"/>
        </w:rPr>
        <w:t>,</w:t>
      </w:r>
      <w:r w:rsidRPr="006E2905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r w:rsidR="0099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1F9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6E2905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993307">
        <w:rPr>
          <w:rFonts w:ascii="Times New Roman" w:hAnsi="Times New Roman" w:cs="Times New Roman"/>
          <w:sz w:val="24"/>
          <w:szCs w:val="24"/>
        </w:rPr>
        <w:t>ие в отборе: 8-(351-58)-4-42-75</w:t>
      </w:r>
      <w:r w:rsidR="006E2905">
        <w:rPr>
          <w:rFonts w:ascii="Times New Roman" w:hAnsi="Times New Roman" w:cs="Times New Roman"/>
          <w:sz w:val="24"/>
          <w:szCs w:val="24"/>
        </w:rPr>
        <w:t>.</w:t>
      </w:r>
    </w:p>
    <w:p w:rsidR="006E2905" w:rsidRPr="00993307" w:rsidRDefault="00A71142" w:rsidP="00993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r w:rsidR="007D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Каракульского </w:t>
      </w:r>
      <w:r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="006E2905"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r w:rsidR="00993307" w:rsidRPr="00993307">
        <w:t xml:space="preserve"> </w:t>
      </w:r>
      <w:hyperlink r:id="rId4" w:history="1">
        <w:r w:rsidR="00993307" w:rsidRPr="00993307">
          <w:rPr>
            <w:rStyle w:val="a3"/>
            <w:rFonts w:ascii="Times New Roman" w:hAnsi="Times New Roman" w:cs="Times New Roman"/>
            <w:lang w:val="en-US"/>
          </w:rPr>
          <w:t>Karakulskoeposelenie</w:t>
        </w:r>
        <w:r w:rsidR="00993307" w:rsidRPr="00993307">
          <w:rPr>
            <w:rStyle w:val="a3"/>
            <w:rFonts w:ascii="Times New Roman" w:hAnsi="Times New Roman" w:cs="Times New Roman"/>
          </w:rPr>
          <w:t>@</w:t>
        </w:r>
        <w:r w:rsidR="00993307" w:rsidRPr="00993307">
          <w:rPr>
            <w:rStyle w:val="a3"/>
            <w:rFonts w:ascii="Times New Roman" w:hAnsi="Times New Roman" w:cs="Times New Roman"/>
            <w:lang w:val="en-US"/>
          </w:rPr>
          <w:t>yandex</w:t>
        </w:r>
        <w:r w:rsidR="00993307" w:rsidRPr="00993307">
          <w:rPr>
            <w:rStyle w:val="a3"/>
            <w:rFonts w:ascii="Times New Roman" w:hAnsi="Times New Roman" w:cs="Times New Roman"/>
          </w:rPr>
          <w:t>.</w:t>
        </w:r>
        <w:r w:rsidR="00993307" w:rsidRPr="0099330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993307" w:rsidRPr="00BE6583">
        <w:rPr>
          <w:sz w:val="24"/>
          <w:szCs w:val="24"/>
        </w:rPr>
        <w:t xml:space="preserve"> </w:t>
      </w:r>
    </w:p>
    <w:p w:rsidR="006E2905" w:rsidRPr="00BE6583" w:rsidRDefault="006E2905" w:rsidP="0099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583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обеспечение надежного и бесперебойного водоснабжения </w:t>
      </w:r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r w:rsidR="00993307" w:rsidRPr="00BE6583">
        <w:rPr>
          <w:rFonts w:ascii="Times New Roman" w:hAnsi="Times New Roman" w:cs="Times New Roman"/>
          <w:sz w:val="24"/>
          <w:szCs w:val="24"/>
        </w:rPr>
        <w:t xml:space="preserve"> </w:t>
      </w:r>
      <w:r w:rsidRPr="00BE6583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Pr="00BE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583" w:rsidRPr="00BE6583" w:rsidRDefault="00BE6583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58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</w:t>
      </w:r>
      <w:r w:rsidR="002D6A59">
        <w:rPr>
          <w:rFonts w:ascii="Times New Roman" w:hAnsi="Times New Roman" w:cs="Times New Roman"/>
          <w:sz w:val="24"/>
          <w:szCs w:val="24"/>
        </w:rPr>
        <w:t>выполненные ремонтные работы на сетях и объектах</w:t>
      </w:r>
      <w:r w:rsidR="00F039E4">
        <w:rPr>
          <w:rFonts w:ascii="Times New Roman" w:hAnsi="Times New Roman" w:cs="Times New Roman"/>
          <w:sz w:val="24"/>
          <w:szCs w:val="24"/>
        </w:rPr>
        <w:t xml:space="preserve"> теплоснабжения, водоснабжения,</w:t>
      </w:r>
      <w:r w:rsidR="002D6A59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 Каракульского сельского поселения.</w:t>
      </w:r>
    </w:p>
    <w:p w:rsidR="00A71142" w:rsidRPr="00BE6583" w:rsidRDefault="00BE6583" w:rsidP="00BE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42" w:rsidRPr="00BE658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</w:t>
      </w:r>
      <w:r w:rsidR="00A71142" w:rsidRPr="000509D3">
        <w:rPr>
          <w:rFonts w:ascii="Times New Roman" w:eastAsia="Times New Roman" w:hAnsi="Times New Roman" w:cs="Times New Roman"/>
          <w:sz w:val="24"/>
          <w:szCs w:val="24"/>
        </w:rPr>
        <w:t xml:space="preserve">, в пределах бюджетных ассигнований, предусмотренных решением Совета депутатов </w:t>
      </w:r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r w:rsidR="00993307" w:rsidRPr="00050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42" w:rsidRPr="000509D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 бюджете </w:t>
      </w:r>
      <w:r w:rsidR="00993307">
        <w:rPr>
          <w:rFonts w:ascii="Times New Roman" w:hAnsi="Times New Roman" w:cs="Times New Roman"/>
          <w:sz w:val="24"/>
          <w:szCs w:val="24"/>
        </w:rPr>
        <w:t>Каракульского</w:t>
      </w:r>
      <w:r w:rsidR="00993307" w:rsidRPr="00050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42" w:rsidRPr="000509D3">
        <w:rPr>
          <w:rFonts w:ascii="Times New Roman" w:eastAsia="Times New Roman" w:hAnsi="Times New Roman" w:cs="Times New Roman"/>
          <w:sz w:val="24"/>
          <w:szCs w:val="24"/>
        </w:rPr>
        <w:t>сельского поселения на соответствующий финансовый год</w:t>
      </w:r>
      <w:r w:rsidR="00A71142"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0509D3" w:rsidRDefault="00A71142" w:rsidP="00BE6583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Информация о проведении отбора размещается на официальном сайте Администрации </w:t>
      </w:r>
      <w:r w:rsidR="00993307">
        <w:t>Каракульского</w:t>
      </w:r>
      <w:r w:rsidR="00993307" w:rsidRPr="000509D3">
        <w:t xml:space="preserve"> </w:t>
      </w:r>
      <w:r w:rsidRPr="000509D3">
        <w:t>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r w:rsidR="00993307" w:rsidRPr="00993307">
        <w:rPr>
          <w:color w:val="0070C0"/>
          <w:shd w:val="clear" w:color="auto" w:fill="FFFFFF"/>
        </w:rPr>
        <w:t>http://karakulskoe.eps74.ru/</w:t>
      </w:r>
    </w:p>
    <w:p w:rsidR="00A71142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E47C0B" w:rsidRDefault="00E47C0B" w:rsidP="00E47C0B">
      <w:pPr>
        <w:pStyle w:val="s1"/>
        <w:spacing w:before="0" w:beforeAutospacing="0" w:after="0" w:afterAutospacing="0"/>
        <w:ind w:firstLine="708"/>
        <w:jc w:val="both"/>
      </w:pPr>
      <w:r>
        <w:t xml:space="preserve">1) у участника отбора должна </w:t>
      </w:r>
      <w:bookmarkStart w:id="1" w:name="_Hlk64730561"/>
      <w:r>
        <w:t xml:space="preserve">отсутствовать просроченная задолженность по возврату в бюджет Каракульского сельского поселения,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Каракульским</w:t>
      </w:r>
      <w:bookmarkEnd w:id="1"/>
      <w:r>
        <w:t xml:space="preserve"> сельским поселением;</w:t>
      </w:r>
    </w:p>
    <w:p w:rsidR="00E47C0B" w:rsidRDefault="00E47C0B" w:rsidP="00E47C0B">
      <w:pPr>
        <w:pStyle w:val="s1"/>
        <w:spacing w:before="0" w:beforeAutospacing="0" w:after="0" w:afterAutospacing="0"/>
        <w:ind w:firstLine="708"/>
        <w:jc w:val="both"/>
      </w:pPr>
      <w: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7D046A">
        <w:rPr>
          <w:rStyle w:val="a5"/>
          <w:i w:val="0"/>
        </w:rPr>
        <w:t>порядке</w:t>
      </w:r>
      <w:r w:rsidRPr="007D046A">
        <w:rPr>
          <w:i/>
        </w:rPr>
        <w:t>,</w:t>
      </w:r>
      <w:r>
        <w:t xml:space="preserve">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47C0B" w:rsidRDefault="00E47C0B" w:rsidP="00E47C0B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lastRenderedPageBreak/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E47C0B" w:rsidRDefault="00E47C0B" w:rsidP="00E47C0B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proofErr w:type="gramEnd"/>
      <w:r>
        <w:t xml:space="preserve"> зоны), в совокупности превышает 50 процентов;</w:t>
      </w:r>
    </w:p>
    <w:p w:rsidR="00E47C0B" w:rsidRDefault="00E47C0B" w:rsidP="00E47C0B">
      <w:pPr>
        <w:pStyle w:val="s1"/>
        <w:spacing w:before="0" w:beforeAutospacing="0" w:after="0" w:afterAutospacing="0"/>
        <w:ind w:firstLine="708"/>
        <w:jc w:val="both"/>
      </w:pPr>
      <w:r>
        <w:t>5) участники отбора не должны получать средства из бюджета Каракульского сельского поселения на основании иных нормативных правовых актов на цели, указанные в пункте 3 настоящего Порядка;</w:t>
      </w:r>
    </w:p>
    <w:p w:rsidR="00E47C0B" w:rsidRDefault="00E47C0B" w:rsidP="00E47C0B">
      <w:pPr>
        <w:pStyle w:val="s1"/>
        <w:spacing w:before="0" w:beforeAutospacing="0" w:after="0" w:afterAutospacing="0"/>
        <w:ind w:firstLine="708"/>
        <w:jc w:val="both"/>
      </w:pPr>
      <w:r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440AD1">
        <w:t>Согласно п. 12. Порядка</w:t>
      </w:r>
      <w:r w:rsidRPr="000509D3">
        <w:t xml:space="preserve"> требования к участникам отбора, необходимые для достижения целей предоставления субсидии: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Порядка;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Порядка.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440AD1" w:rsidRDefault="00440AD1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 xml:space="preserve"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</w:t>
      </w:r>
      <w:r w:rsidRPr="00B835FC">
        <w:t>соответствие участника отбора требова</w:t>
      </w:r>
      <w:r w:rsidR="008B0094" w:rsidRPr="00B835FC">
        <w:t xml:space="preserve">ниям, установленным пунктом 11 </w:t>
      </w:r>
      <w:r w:rsidR="00B835FC">
        <w:t>Порядка;</w:t>
      </w:r>
      <w:proofErr w:type="gramEnd"/>
    </w:p>
    <w:p w:rsidR="00E47C0B" w:rsidRDefault="00E47C0B" w:rsidP="00E47C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E47C0B" w:rsidRDefault="00E47C0B" w:rsidP="00E4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E47C0B" w:rsidRDefault="00E47C0B" w:rsidP="00E47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сметный расчет на выполнение ремонтных работ;</w:t>
      </w:r>
    </w:p>
    <w:p w:rsidR="00E47C0B" w:rsidRDefault="00E47C0B" w:rsidP="00E47C0B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заверенная копия документа, подтверждающая передачу сетей и объектов теплоснабжения, водоснабжения, водоотведения в хозяйственное ведение или оперативное управление.</w:t>
      </w:r>
    </w:p>
    <w:p w:rsidR="00440AD1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Заявка предоставляется в Администрацию </w:t>
      </w:r>
      <w:r w:rsidR="003D7348">
        <w:t xml:space="preserve">Каракульского </w:t>
      </w:r>
      <w:r w:rsidRPr="000509D3">
        <w:t xml:space="preserve">сельского поселения на бумажном носителе по форме согласно </w:t>
      </w:r>
      <w:hyperlink r:id="rId5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Default="00A71142" w:rsidP="00A6567F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К заявке прикладываются документы, указанные в подпункте </w:t>
      </w:r>
      <w:r w:rsidR="00440AD1">
        <w:t>3</w:t>
      </w:r>
      <w:r w:rsidRPr="000509D3">
        <w:t xml:space="preserve"> пункта 12 Порядка.</w:t>
      </w:r>
    </w:p>
    <w:p w:rsidR="00A6567F" w:rsidRPr="000877CF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6567F" w:rsidRPr="000509D3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t>Каждый участник отбора вправе подать только одну заявку.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</w:t>
      </w:r>
      <w:r w:rsidR="003D7348">
        <w:t xml:space="preserve">Каракульского </w:t>
      </w:r>
      <w:r w:rsidRPr="000509D3">
        <w:t>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субсидии, Администрацией </w:t>
      </w:r>
      <w:r w:rsidR="003D7348">
        <w:rPr>
          <w:rFonts w:ascii="Times New Roman" w:eastAsia="Times New Roman" w:hAnsi="Times New Roman" w:cs="Times New Roman"/>
          <w:sz w:val="24"/>
          <w:szCs w:val="24"/>
        </w:rPr>
        <w:t xml:space="preserve">Каракульского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>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заявок участников отбора осуществляется в течение пяти рабочих дней со дня регистрации заявок в Администрации </w:t>
      </w:r>
      <w:r w:rsidR="003D7348">
        <w:rPr>
          <w:rFonts w:ascii="Times New Roman" w:eastAsia="Times New Roman" w:hAnsi="Times New Roman" w:cs="Times New Roman"/>
          <w:sz w:val="24"/>
          <w:szCs w:val="24"/>
        </w:rPr>
        <w:t>Каракульского</w:t>
      </w:r>
      <w:r w:rsidR="003D7348" w:rsidRPr="00050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</w:t>
      </w:r>
      <w:r w:rsidR="003D7348">
        <w:rPr>
          <w:rFonts w:ascii="Times New Roman" w:eastAsia="Times New Roman" w:hAnsi="Times New Roman" w:cs="Times New Roman"/>
          <w:sz w:val="24"/>
          <w:szCs w:val="24"/>
        </w:rPr>
        <w:t>Каракульского</w:t>
      </w:r>
      <w:r w:rsidR="003D7348" w:rsidRPr="00050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</w:t>
      </w:r>
      <w:r w:rsidR="003D7348">
        <w:t>Каракульского</w:t>
      </w:r>
      <w:r w:rsidR="003D7348" w:rsidRPr="000509D3">
        <w:t xml:space="preserve"> </w:t>
      </w:r>
      <w:r w:rsidRPr="000509D3">
        <w:t xml:space="preserve">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6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Участник отбора вправе обратиться в Администрацию </w:t>
      </w:r>
      <w:r w:rsidR="003D7348">
        <w:t>Каракульского</w:t>
      </w:r>
      <w:r w:rsidR="003D7348" w:rsidRPr="000509D3">
        <w:rPr>
          <w:color w:val="000000"/>
        </w:rPr>
        <w:t xml:space="preserve"> </w:t>
      </w:r>
      <w:r w:rsidRPr="000509D3">
        <w:rPr>
          <w:color w:val="000000"/>
        </w:rPr>
        <w:t>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</w:t>
      </w:r>
      <w:r w:rsidR="003D7348" w:rsidRPr="003D7348">
        <w:t xml:space="preserve"> </w:t>
      </w:r>
      <w:r w:rsidR="003D7348">
        <w:t>Каракульского</w:t>
      </w:r>
      <w:r w:rsidRPr="000509D3">
        <w:rPr>
          <w:color w:val="000000"/>
        </w:rPr>
        <w:t xml:space="preserve">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r w:rsidR="00496EB9">
        <w:rPr>
          <w:color w:val="000000"/>
        </w:rPr>
        <w:t xml:space="preserve">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</w:t>
      </w:r>
      <w:r w:rsidR="003D7348" w:rsidRPr="003D7348">
        <w:t xml:space="preserve"> </w:t>
      </w:r>
      <w:r w:rsidR="003D7348">
        <w:t>Каракульского</w:t>
      </w:r>
      <w:r w:rsidRPr="000509D3">
        <w:rPr>
          <w:color w:val="000000"/>
        </w:rPr>
        <w:t xml:space="preserve"> сельского поселения в течение двух рабочих дней </w:t>
      </w:r>
      <w:proofErr w:type="gramStart"/>
      <w:r w:rsidRPr="000509D3">
        <w:rPr>
          <w:color w:val="000000"/>
        </w:rPr>
        <w:t>с даты</w:t>
      </w:r>
      <w:r w:rsidR="00496EB9">
        <w:rPr>
          <w:color w:val="000000"/>
        </w:rPr>
        <w:t xml:space="preserve"> </w:t>
      </w:r>
      <w:r w:rsidRPr="000509D3">
        <w:rPr>
          <w:color w:val="000000"/>
        </w:rPr>
        <w:t xml:space="preserve">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</w:t>
      </w:r>
      <w:r w:rsidR="003D7348">
        <w:t>Каракульского</w:t>
      </w:r>
      <w:r w:rsidR="003D7348" w:rsidRPr="000509D3">
        <w:t xml:space="preserve"> </w:t>
      </w:r>
      <w:r w:rsidRPr="000509D3">
        <w:t xml:space="preserve">сельского поселения и получателем субсидии в течение пяти рабочих дней </w:t>
      </w:r>
      <w:proofErr w:type="gramStart"/>
      <w:r w:rsidRPr="000509D3">
        <w:t xml:space="preserve">с даты </w:t>
      </w:r>
      <w:r w:rsidR="00496EB9">
        <w:t xml:space="preserve"> </w:t>
      </w:r>
      <w:r w:rsidRPr="000509D3">
        <w:t>принятия</w:t>
      </w:r>
      <w:proofErr w:type="gramEnd"/>
      <w:r w:rsidRPr="000509D3">
        <w:t xml:space="preserve"> Администрацией </w:t>
      </w:r>
      <w:r w:rsidR="003D7348">
        <w:t>Каракульского</w:t>
      </w:r>
      <w:r w:rsidR="003D7348" w:rsidRPr="000509D3">
        <w:t xml:space="preserve"> </w:t>
      </w:r>
      <w:r w:rsidRPr="000509D3">
        <w:t>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 xml:space="preserve">с </w:t>
      </w:r>
      <w:r w:rsidR="00496EB9">
        <w:rPr>
          <w:rFonts w:ascii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Default="00A71142" w:rsidP="00E47C0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proofErr w:type="gramStart"/>
      <w:r w:rsidRPr="000509D3">
        <w:rPr>
          <w:color w:val="000000"/>
          <w:shd w:val="clear" w:color="auto" w:fill="FFFFFF"/>
        </w:rPr>
        <w:t xml:space="preserve">Администрация </w:t>
      </w:r>
      <w:r w:rsidR="003D7348">
        <w:t>Каракульского</w:t>
      </w:r>
      <w:r w:rsidR="003D7348" w:rsidRPr="000509D3">
        <w:rPr>
          <w:color w:val="000000"/>
          <w:shd w:val="clear" w:color="auto" w:fill="FFFFFF"/>
        </w:rPr>
        <w:t xml:space="preserve"> </w:t>
      </w:r>
      <w:r w:rsidRPr="000509D3">
        <w:rPr>
          <w:color w:val="000000"/>
          <w:shd w:val="clear" w:color="auto" w:fill="FFFFFF"/>
        </w:rPr>
        <w:t>сельского</w:t>
      </w:r>
      <w:r w:rsidR="00496EB9">
        <w:rPr>
          <w:color w:val="000000"/>
          <w:shd w:val="clear" w:color="auto" w:fill="FFFFFF"/>
        </w:rPr>
        <w:t xml:space="preserve"> </w:t>
      </w:r>
      <w:r w:rsidRPr="000509D3">
        <w:rPr>
          <w:color w:val="000000"/>
          <w:shd w:val="clear" w:color="auto" w:fill="FFFFFF"/>
        </w:rPr>
        <w:t xml:space="preserve">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="00440AD1">
        <w:t xml:space="preserve"> </w:t>
      </w:r>
      <w:r w:rsidRPr="000509D3">
        <w:t xml:space="preserve">на </w:t>
      </w:r>
      <w:hyperlink r:id="rId7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8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</w:t>
      </w:r>
      <w:r w:rsidR="003D7348">
        <w:t>Каракульского</w:t>
      </w:r>
      <w:r w:rsidR="003D7348" w:rsidRPr="000509D3">
        <w:t xml:space="preserve"> </w:t>
      </w:r>
      <w:r w:rsidRPr="000509D3">
        <w:t xml:space="preserve">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="00E47C0B" w:rsidRPr="00993307">
        <w:rPr>
          <w:color w:val="0070C0"/>
          <w:shd w:val="clear" w:color="auto" w:fill="FFFFFF"/>
        </w:rPr>
        <w:t>http://karakulskoe.eps74.ru/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E47C0B" w:rsidRDefault="00E47C0B" w:rsidP="00E47C0B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E47C0B" w:rsidRPr="00E47C0B" w:rsidRDefault="00E47C0B" w:rsidP="00E47C0B">
      <w:pPr>
        <w:pStyle w:val="s1"/>
        <w:spacing w:before="0" w:beforeAutospacing="0" w:after="0" w:afterAutospacing="0"/>
        <w:ind w:firstLine="708"/>
        <w:jc w:val="both"/>
      </w:pPr>
    </w:p>
    <w:p w:rsidR="00E47C0B" w:rsidRDefault="00E47C0B" w:rsidP="00E47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7C0B" w:rsidRDefault="00E47C0B" w:rsidP="00E47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7C0B" w:rsidRDefault="00E47C0B" w:rsidP="00E47C0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47C0B" w:rsidRDefault="00E47C0B" w:rsidP="00E47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7C0B" w:rsidRDefault="00E47C0B" w:rsidP="00E47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47C0B" w:rsidTr="00E47C0B">
        <w:tc>
          <w:tcPr>
            <w:tcW w:w="6629" w:type="dxa"/>
            <w:hideMark/>
          </w:tcPr>
          <w:p w:rsidR="00E47C0B" w:rsidRDefault="00E47C0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в целях финансового обеспечения затрат в связи с выполнением ремонтных работ на сетях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      </w:r>
          </w:p>
        </w:tc>
      </w:tr>
    </w:tbl>
    <w:p w:rsidR="00E47C0B" w:rsidRDefault="00E47C0B" w:rsidP="00E47C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E47C0B" w:rsidRDefault="00E47C0B" w:rsidP="00E47C0B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Каракульского сельского поселения Октябрьского муниципального района Челябинской области</w:t>
      </w:r>
    </w:p>
    <w:p w:rsidR="00E47C0B" w:rsidRDefault="00E47C0B" w:rsidP="00E47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E47C0B" w:rsidRDefault="00E47C0B" w:rsidP="00E4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предоставление субсидий в целях финансового обеспечения затрат в целях финансового обеспечения затрат в связи с 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</w:r>
    </w:p>
    <w:p w:rsidR="00E47C0B" w:rsidRDefault="00E47C0B" w:rsidP="00E4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предоставить субсидию 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периоду________________________________________________________________________________</w:t>
      </w:r>
    </w:p>
    <w:p w:rsidR="00E47C0B" w:rsidRDefault="00E47C0B" w:rsidP="00E4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E47C0B" w:rsidRDefault="00E47C0B" w:rsidP="00E47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                    (банковские реквизиты, ИНН, КПП)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______________________________________________________________________</w:t>
      </w:r>
    </w:p>
    <w:p w:rsidR="00E47C0B" w:rsidRDefault="00E47C0B" w:rsidP="00E47C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E47C0B" w:rsidRDefault="00E47C0B" w:rsidP="00E47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субсидий в целях финансового обеспечения затрат в связи с 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периоду.</w:t>
      </w:r>
    </w:p>
    <w:p w:rsidR="00E47C0B" w:rsidRDefault="00E47C0B" w:rsidP="00E47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E47C0B" w:rsidRDefault="00E47C0B" w:rsidP="00E47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E47C0B" w:rsidRDefault="00E47C0B" w:rsidP="00E47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E47C0B" w:rsidRDefault="00E47C0B" w:rsidP="00E47C0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47C0B" w:rsidRDefault="00E47C0B" w:rsidP="00E47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7C0B" w:rsidRDefault="00E47C0B" w:rsidP="00E47C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47C0B" w:rsidTr="00E47C0B">
        <w:tc>
          <w:tcPr>
            <w:tcW w:w="6629" w:type="dxa"/>
            <w:hideMark/>
          </w:tcPr>
          <w:p w:rsidR="00E47C0B" w:rsidRDefault="00E47C0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Порядку предоставления субсидий в целях финансового обеспечения затрат в связи с выполнением ремонтных работ на сетях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</w:t>
            </w:r>
          </w:p>
        </w:tc>
      </w:tr>
    </w:tbl>
    <w:p w:rsidR="00E47C0B" w:rsidRDefault="00E47C0B" w:rsidP="00E47C0B">
      <w:pPr>
        <w:jc w:val="right"/>
        <w:rPr>
          <w:sz w:val="28"/>
          <w:szCs w:val="28"/>
          <w:lang w:eastAsia="en-US"/>
        </w:rPr>
      </w:pPr>
      <w:r>
        <w:rPr>
          <w:rStyle w:val="a7"/>
          <w:bCs/>
          <w:sz w:val="28"/>
          <w:szCs w:val="28"/>
        </w:rPr>
        <w:br/>
      </w:r>
    </w:p>
    <w:p w:rsidR="00E47C0B" w:rsidRDefault="00E47C0B" w:rsidP="00E47C0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E47C0B" w:rsidRDefault="00E47C0B" w:rsidP="00E47C0B">
      <w:pPr>
        <w:pStyle w:val="a8"/>
        <w:jc w:val="center"/>
        <w:rPr>
          <w:rStyle w:val="a7"/>
          <w:bCs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 xml:space="preserve">суммы субсидии </w:t>
      </w:r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в связи с выполнением ремонтных работ на сетях и объектах теплоснабжения, водоснабжения  находящихся в муниципальной собственности Каракульского сельского поселения, в том числе в рамках подготовки к осенне-зимнему периоду, 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за период:</w:t>
      </w:r>
    </w:p>
    <w:p w:rsidR="00E47C0B" w:rsidRDefault="00E47C0B" w:rsidP="00E47C0B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E47C0B" w:rsidRDefault="00E47C0B" w:rsidP="00E47C0B"/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E47C0B" w:rsidRDefault="00E47C0B" w:rsidP="00E47C0B">
      <w:pPr>
        <w:rPr>
          <w:sz w:val="28"/>
          <w:szCs w:val="28"/>
        </w:rPr>
      </w:pPr>
    </w:p>
    <w:p w:rsidR="00E47C0B" w:rsidRDefault="00E47C0B" w:rsidP="00E47C0B">
      <w:pPr>
        <w:rPr>
          <w:sz w:val="28"/>
          <w:szCs w:val="28"/>
        </w:rPr>
      </w:pPr>
    </w:p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E47C0B" w:rsidRDefault="00E47C0B" w:rsidP="00E47C0B">
      <w:pPr>
        <w:rPr>
          <w:sz w:val="28"/>
          <w:szCs w:val="28"/>
        </w:rPr>
      </w:pPr>
    </w:p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E47C0B" w:rsidRDefault="00E47C0B" w:rsidP="00E47C0B">
      <w:pPr>
        <w:rPr>
          <w:sz w:val="28"/>
          <w:szCs w:val="28"/>
        </w:rPr>
      </w:pPr>
    </w:p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47C0B" w:rsidRDefault="00E47C0B" w:rsidP="00E47C0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47C0B" w:rsidRDefault="00E47C0B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47C0B" w:rsidSect="00E47C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71142"/>
    <w:rsid w:val="000509D3"/>
    <w:rsid w:val="00063E67"/>
    <w:rsid w:val="00084F9F"/>
    <w:rsid w:val="000C311A"/>
    <w:rsid w:val="002D6A59"/>
    <w:rsid w:val="002F745F"/>
    <w:rsid w:val="00391934"/>
    <w:rsid w:val="00394A2E"/>
    <w:rsid w:val="003D7348"/>
    <w:rsid w:val="0042069F"/>
    <w:rsid w:val="00440AD1"/>
    <w:rsid w:val="00496EB9"/>
    <w:rsid w:val="004D192E"/>
    <w:rsid w:val="006113FA"/>
    <w:rsid w:val="00684A12"/>
    <w:rsid w:val="006D1870"/>
    <w:rsid w:val="006E2905"/>
    <w:rsid w:val="007161F9"/>
    <w:rsid w:val="0073509F"/>
    <w:rsid w:val="007D046A"/>
    <w:rsid w:val="007E0A18"/>
    <w:rsid w:val="008B0094"/>
    <w:rsid w:val="00993307"/>
    <w:rsid w:val="009A6610"/>
    <w:rsid w:val="009D2A53"/>
    <w:rsid w:val="00A458E4"/>
    <w:rsid w:val="00A6567F"/>
    <w:rsid w:val="00A71142"/>
    <w:rsid w:val="00B227C2"/>
    <w:rsid w:val="00B835FC"/>
    <w:rsid w:val="00BD0723"/>
    <w:rsid w:val="00BD6FB3"/>
    <w:rsid w:val="00BE6583"/>
    <w:rsid w:val="00C5289A"/>
    <w:rsid w:val="00C833C2"/>
    <w:rsid w:val="00D93A84"/>
    <w:rsid w:val="00DE1952"/>
    <w:rsid w:val="00E00539"/>
    <w:rsid w:val="00E03F68"/>
    <w:rsid w:val="00E47C0B"/>
    <w:rsid w:val="00E52F2A"/>
    <w:rsid w:val="00EF7CD5"/>
    <w:rsid w:val="00F0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E47C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dget.gov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rakulskoeposelenie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2081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</vt:lpstr>
      <vt:lpstr>    Приложение № 1</vt:lpstr>
      <vt:lpstr>    Приложение № 2</vt:lpstr>
      <vt:lpstr>    </vt:lpstr>
    </vt:vector>
  </TitlesOfParts>
  <Company/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7</cp:revision>
  <dcterms:created xsi:type="dcterms:W3CDTF">2022-08-17T10:19:00Z</dcterms:created>
  <dcterms:modified xsi:type="dcterms:W3CDTF">2022-09-29T08:41:00Z</dcterms:modified>
</cp:coreProperties>
</file>